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F" w:rsidRDefault="00F760DF" w:rsidP="00731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DF" w:rsidRDefault="00F760DF" w:rsidP="00731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DF" w:rsidRDefault="00F760DF" w:rsidP="00F760DF">
      <w:pPr>
        <w:pStyle w:val="a3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Совета директоров</w:t>
      </w:r>
    </w:p>
    <w:p w:rsidR="00F760DF" w:rsidRDefault="00F760DF" w:rsidP="00F760DF">
      <w:pPr>
        <w:pStyle w:val="a3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Акционерного общества «ТАТЭЛЕКТРОМОНТАЖ»</w:t>
      </w:r>
    </w:p>
    <w:p w:rsidR="00F760DF" w:rsidRDefault="00F760DF" w:rsidP="00F760DF">
      <w:pPr>
        <w:pStyle w:val="a3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</w:t>
      </w:r>
      <w:r w:rsidR="007311A8" w:rsidRPr="0091112C">
        <w:rPr>
          <w:rFonts w:ascii="Times New Roman" w:hAnsi="Times New Roman" w:cs="Times New Roman"/>
          <w:sz w:val="28"/>
          <w:szCs w:val="28"/>
        </w:rPr>
        <w:t>аспределени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311A8" w:rsidRPr="0091112C">
        <w:rPr>
          <w:rFonts w:ascii="Times New Roman" w:hAnsi="Times New Roman" w:cs="Times New Roman"/>
          <w:sz w:val="28"/>
          <w:szCs w:val="28"/>
        </w:rPr>
        <w:t xml:space="preserve"> прибыли, </w:t>
      </w:r>
    </w:p>
    <w:p w:rsidR="00F760DF" w:rsidRDefault="007311A8" w:rsidP="00F760DF">
      <w:pPr>
        <w:pStyle w:val="a3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1112C">
        <w:rPr>
          <w:rFonts w:ascii="Times New Roman" w:hAnsi="Times New Roman" w:cs="Times New Roman"/>
          <w:sz w:val="28"/>
          <w:szCs w:val="28"/>
        </w:rPr>
        <w:t>в том числе выплат</w:t>
      </w:r>
      <w:r w:rsidR="00F760DF">
        <w:rPr>
          <w:rFonts w:ascii="Times New Roman" w:hAnsi="Times New Roman" w:cs="Times New Roman"/>
          <w:sz w:val="28"/>
          <w:szCs w:val="28"/>
        </w:rPr>
        <w:t>е</w:t>
      </w:r>
      <w:r w:rsidRPr="0091112C">
        <w:rPr>
          <w:rFonts w:ascii="Times New Roman" w:hAnsi="Times New Roman" w:cs="Times New Roman"/>
          <w:sz w:val="28"/>
          <w:szCs w:val="28"/>
        </w:rPr>
        <w:t xml:space="preserve"> (объявлени</w:t>
      </w:r>
      <w:r w:rsidR="00F760DF">
        <w:rPr>
          <w:rFonts w:ascii="Times New Roman" w:hAnsi="Times New Roman" w:cs="Times New Roman"/>
          <w:sz w:val="28"/>
          <w:szCs w:val="28"/>
        </w:rPr>
        <w:t>и</w:t>
      </w:r>
      <w:r w:rsidRPr="0091112C">
        <w:rPr>
          <w:rFonts w:ascii="Times New Roman" w:hAnsi="Times New Roman" w:cs="Times New Roman"/>
          <w:sz w:val="28"/>
          <w:szCs w:val="28"/>
        </w:rPr>
        <w:t xml:space="preserve">) дивидендов, </w:t>
      </w:r>
    </w:p>
    <w:p w:rsidR="007311A8" w:rsidRDefault="007311A8" w:rsidP="00F760DF">
      <w:pPr>
        <w:pStyle w:val="a3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1112C">
        <w:rPr>
          <w:rFonts w:ascii="Times New Roman" w:hAnsi="Times New Roman" w:cs="Times New Roman"/>
          <w:sz w:val="28"/>
          <w:szCs w:val="28"/>
        </w:rPr>
        <w:t>по результатам 2016 года.</w:t>
      </w:r>
    </w:p>
    <w:p w:rsidR="007311A8" w:rsidRDefault="007311A8" w:rsidP="00F760DF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760DF" w:rsidRDefault="00F760DF" w:rsidP="00F760DF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760DF" w:rsidRDefault="00F760DF" w:rsidP="00F760DF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760DF">
        <w:rPr>
          <w:rFonts w:ascii="Times New Roman" w:hAnsi="Times New Roman" w:cs="Times New Roman"/>
          <w:sz w:val="28"/>
          <w:szCs w:val="28"/>
        </w:rPr>
        <w:t xml:space="preserve">Рекомендовать годовому общему собранию акционеров: </w:t>
      </w:r>
    </w:p>
    <w:p w:rsidR="00F760DF" w:rsidRDefault="00F760DF" w:rsidP="00F760DF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760DF">
        <w:rPr>
          <w:rFonts w:ascii="Times New Roman" w:hAnsi="Times New Roman" w:cs="Times New Roman"/>
          <w:sz w:val="28"/>
          <w:szCs w:val="28"/>
        </w:rPr>
        <w:t>рибыль, полученную по результатам деятельности Общества за 2016 год распределить следующим образом: резерв не начислять, из оставшейся части прибыли 50% централизовать на развитие Общества и 50% оставить в фондах филиалов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0DF" w:rsidRPr="00F760DF" w:rsidRDefault="00F760DF" w:rsidP="00F760DF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760DF">
        <w:rPr>
          <w:rFonts w:ascii="Times New Roman" w:hAnsi="Times New Roman" w:cs="Times New Roman"/>
          <w:sz w:val="28"/>
          <w:szCs w:val="28"/>
        </w:rPr>
        <w:t xml:space="preserve">Объявить и выплатить дивиденды по обыкновенным и привилегированным акциям АО «ТАТЭМ» по результатам 2016 года в сумме 1 000 (Одна тысяча) рублей на акцию.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760DF">
        <w:rPr>
          <w:rFonts w:ascii="Times New Roman" w:hAnsi="Times New Roman" w:cs="Times New Roman"/>
          <w:sz w:val="28"/>
          <w:szCs w:val="28"/>
        </w:rPr>
        <w:t>бъявить и выплатить дивиденды по привилегированным акциям АО «ТАТЭМ» за 2015 год в размере 100% от номинальной стоимости, то есть в сумме 500 (Пятьсот) рублей на акцию (в соответствии с п.19.4. Устава Общества).</w:t>
      </w:r>
    </w:p>
    <w:p w:rsidR="00F760DF" w:rsidRPr="00F760DF" w:rsidRDefault="00F760DF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760DF" w:rsidRPr="00F760DF" w:rsidSect="00B16F95">
      <w:footerReference w:type="default" r:id="rId7"/>
      <w:pgSz w:w="11906" w:h="16838"/>
      <w:pgMar w:top="851" w:right="850" w:bottom="1135" w:left="1276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A8C" w:rsidRDefault="00B97A8C" w:rsidP="00B525CA">
      <w:pPr>
        <w:spacing w:after="0" w:line="240" w:lineRule="auto"/>
      </w:pPr>
      <w:r>
        <w:separator/>
      </w:r>
    </w:p>
  </w:endnote>
  <w:endnote w:type="continuationSeparator" w:id="1">
    <w:p w:rsidR="00B97A8C" w:rsidRDefault="00B97A8C" w:rsidP="00B5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64485"/>
      <w:docPartObj>
        <w:docPartGallery w:val="Page Numbers (Bottom of Page)"/>
        <w:docPartUnique/>
      </w:docPartObj>
    </w:sdtPr>
    <w:sdtContent>
      <w:p w:rsidR="00B525CA" w:rsidRDefault="00CA481A">
        <w:pPr>
          <w:pStyle w:val="a6"/>
          <w:jc w:val="right"/>
        </w:pPr>
        <w:fldSimple w:instr=" PAGE   \* MERGEFORMAT ">
          <w:r w:rsidR="00F760DF">
            <w:rPr>
              <w:noProof/>
            </w:rPr>
            <w:t>1</w:t>
          </w:r>
        </w:fldSimple>
      </w:p>
    </w:sdtContent>
  </w:sdt>
  <w:p w:rsidR="00B525CA" w:rsidRDefault="00B525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A8C" w:rsidRDefault="00B97A8C" w:rsidP="00B525CA">
      <w:pPr>
        <w:spacing w:after="0" w:line="240" w:lineRule="auto"/>
      </w:pPr>
      <w:r>
        <w:separator/>
      </w:r>
    </w:p>
  </w:footnote>
  <w:footnote w:type="continuationSeparator" w:id="1">
    <w:p w:rsidR="00B97A8C" w:rsidRDefault="00B97A8C" w:rsidP="00B52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7E8"/>
    <w:multiLevelType w:val="hybridMultilevel"/>
    <w:tmpl w:val="7792AE26"/>
    <w:lvl w:ilvl="0" w:tplc="BBF89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3D331F"/>
    <w:multiLevelType w:val="hybridMultilevel"/>
    <w:tmpl w:val="A0E038C8"/>
    <w:lvl w:ilvl="0" w:tplc="57DE54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72665"/>
    <w:multiLevelType w:val="hybridMultilevel"/>
    <w:tmpl w:val="E21AC4FC"/>
    <w:lvl w:ilvl="0" w:tplc="42E4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EA796A"/>
    <w:multiLevelType w:val="hybridMultilevel"/>
    <w:tmpl w:val="50A64A7E"/>
    <w:lvl w:ilvl="0" w:tplc="228CB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1C55A5"/>
    <w:multiLevelType w:val="hybridMultilevel"/>
    <w:tmpl w:val="AA6A35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E9670D5"/>
    <w:multiLevelType w:val="hybridMultilevel"/>
    <w:tmpl w:val="87E8573C"/>
    <w:lvl w:ilvl="0" w:tplc="F9605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A3085"/>
    <w:multiLevelType w:val="hybridMultilevel"/>
    <w:tmpl w:val="D71612A2"/>
    <w:lvl w:ilvl="0" w:tplc="E1843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005520"/>
    <w:multiLevelType w:val="hybridMultilevel"/>
    <w:tmpl w:val="C81A1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11A8"/>
    <w:rsid w:val="00180680"/>
    <w:rsid w:val="0032617F"/>
    <w:rsid w:val="00545DF1"/>
    <w:rsid w:val="005A5B1E"/>
    <w:rsid w:val="007311A8"/>
    <w:rsid w:val="007A5D9C"/>
    <w:rsid w:val="007E1F20"/>
    <w:rsid w:val="00A25397"/>
    <w:rsid w:val="00B16F95"/>
    <w:rsid w:val="00B525CA"/>
    <w:rsid w:val="00B97A8C"/>
    <w:rsid w:val="00C42A3A"/>
    <w:rsid w:val="00CA481A"/>
    <w:rsid w:val="00EC0BB0"/>
    <w:rsid w:val="00F22AD5"/>
    <w:rsid w:val="00F760DF"/>
    <w:rsid w:val="00FB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1A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52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25CA"/>
  </w:style>
  <w:style w:type="paragraph" w:styleId="a6">
    <w:name w:val="footer"/>
    <w:basedOn w:val="a"/>
    <w:link w:val="a7"/>
    <w:uiPriority w:val="99"/>
    <w:unhideWhenUsed/>
    <w:rsid w:val="00B52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2017-03-22T13:01:00Z</dcterms:created>
  <dcterms:modified xsi:type="dcterms:W3CDTF">2017-04-04T08:08:00Z</dcterms:modified>
</cp:coreProperties>
</file>